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B76" w:rsidRPr="003A19CB" w:rsidRDefault="00D32A14" w:rsidP="00535B76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 w:rsidRPr="005B628B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6BD3AE3C" wp14:editId="32D032A7">
                <wp:simplePos x="0" y="0"/>
                <wp:positionH relativeFrom="page">
                  <wp:posOffset>629920</wp:posOffset>
                </wp:positionH>
                <wp:positionV relativeFrom="page">
                  <wp:posOffset>643255</wp:posOffset>
                </wp:positionV>
                <wp:extent cx="6173470" cy="905510"/>
                <wp:effectExtent l="0" t="0" r="177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B76" w:rsidRPr="000C049C" w:rsidRDefault="00535B76" w:rsidP="00535B7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Kristallen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kweken</w:t>
                            </w:r>
                            <w:proofErr w:type="spellEnd"/>
                          </w:p>
                          <w:p w:rsidR="00D32A14" w:rsidRPr="000C049C" w:rsidRDefault="00D32A14" w:rsidP="00D32A14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3A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6pt;margin-top:50.65pt;width:486.1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rKEqReEAAAALAQAADwAAAGRycy9kb3du&#10;cmV2LnhtbEyPwU7DMAyG70i8Q2QkbixpNxgtTSc0NHFAO2yAxNFrQlPROFWTddnbk53gaPvT7++v&#10;VtH2bNKj7xxJyGYCmKbGqY5aCR/vm7tHYD4gKewdaQln7WFVX19VWCp3op2e9qFlKYR8iRJMCEPJ&#10;uW+MtuhnbtCUbt9utBjSOLZcjXhK4bbnuRAP3GJH6YPBQa+Nbn72Ryvhcz1s3uKXwe10r15f8uXu&#10;PDZRytub+PwELOgY/mC46Cd1qJPTwR1JedZLKIo8kWkvsjmwCyCW2QLYQUK+mBfA64r/71D/Ag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KyhKkXhAAAACwEAAA8AAAAAAAAAAAAAAAAA&#10;+QQAAGRycy9kb3ducmV2LnhtbFBLBQYAAAAABAAEAPMAAAAHBgAAAAA=&#10;" filled="f" stroked="f">
                <v:path arrowok="t"/>
                <v:textbox inset="0,0,0,0">
                  <w:txbxContent>
                    <w:p w:rsidR="00535B76" w:rsidRPr="000C049C" w:rsidRDefault="00535B76" w:rsidP="00535B76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Kristallen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kweken</w:t>
                      </w:r>
                      <w:proofErr w:type="spellEnd"/>
                    </w:p>
                    <w:p w:rsidR="00D32A14" w:rsidRPr="000C049C" w:rsidRDefault="00D32A14" w:rsidP="00D32A14">
                      <w:pPr>
                        <w:pStyle w:val="berschrift1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535B76">
        <w:rPr>
          <w:rFonts w:asciiTheme="minorHAnsi" w:hAnsiTheme="minorHAnsi" w:cstheme="minorHAnsi"/>
          <w:b/>
          <w:bCs/>
          <w:sz w:val="21"/>
          <w:szCs w:val="21"/>
          <w:shd w:val="clear" w:color="auto" w:fill="FFFFFF"/>
          <w:lang w:val="nl-NL"/>
        </w:rPr>
        <w:t>D</w:t>
      </w:r>
      <w:bookmarkStart w:id="0" w:name="_GoBack"/>
      <w:bookmarkEnd w:id="0"/>
      <w:r w:rsidR="00535B76" w:rsidRPr="003A19CB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nl-NL"/>
        </w:rPr>
        <w:t>oel</w:t>
      </w:r>
      <w:r w:rsidR="00535B76" w:rsidRPr="003A19CB">
        <w:rPr>
          <w:rFonts w:asciiTheme="minorHAnsi" w:hAnsiTheme="minorHAnsi" w:cstheme="minorHAnsi"/>
          <w:lang w:val="nl-NL"/>
        </w:rPr>
        <w:t>: Kristallen kweken door het water in een verzadigde zoutoplossing te laten verdampen.</w:t>
      </w:r>
    </w:p>
    <w:p w:rsidR="00535B76" w:rsidRPr="003A19CB" w:rsidRDefault="00535B76" w:rsidP="00535B76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 w:rsidRPr="003A19CB">
        <w:rPr>
          <w:rFonts w:asciiTheme="minorHAnsi" w:hAnsiTheme="minorHAnsi" w:cstheme="minorHAnsi"/>
          <w:b/>
          <w:bCs/>
          <w:shd w:val="clear" w:color="auto" w:fill="FFFFFF"/>
          <w:lang w:val="nl-NL"/>
        </w:rPr>
        <w:t xml:space="preserve">Woordenschat: </w:t>
      </w:r>
      <w:r w:rsidRPr="003A19CB">
        <w:rPr>
          <w:rFonts w:asciiTheme="minorHAnsi" w:hAnsiTheme="minorHAnsi" w:cstheme="minorHAnsi"/>
          <w:lang w:val="nl-NL"/>
        </w:rPr>
        <w:t xml:space="preserve">toevoegen, gieten, roeren, nemen, zetten, </w:t>
      </w:r>
      <w:r>
        <w:rPr>
          <w:rFonts w:asciiTheme="minorHAnsi" w:hAnsiTheme="minorHAnsi" w:cstheme="minorHAnsi"/>
          <w:lang w:val="nl-NL"/>
        </w:rPr>
        <w:t>schuiven</w:t>
      </w:r>
      <w:r w:rsidRPr="003A19CB">
        <w:rPr>
          <w:rFonts w:asciiTheme="minorHAnsi" w:hAnsiTheme="minorHAnsi" w:cstheme="minorHAnsi"/>
          <w:lang w:val="nl-NL"/>
        </w:rPr>
        <w:t>, vastbinden, wachten</w:t>
      </w:r>
    </w:p>
    <w:p w:rsidR="00535B76" w:rsidRPr="003A19CB" w:rsidRDefault="00535B76" w:rsidP="00535B76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3A19C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 wp14:anchorId="0DF3507C" wp14:editId="4A6350E1">
            <wp:simplePos x="0" y="0"/>
            <wp:positionH relativeFrom="column">
              <wp:posOffset>-1905</wp:posOffset>
            </wp:positionH>
            <wp:positionV relativeFrom="paragraph">
              <wp:posOffset>33986</wp:posOffset>
            </wp:positionV>
            <wp:extent cx="461010" cy="461010"/>
            <wp:effectExtent l="0" t="0" r="0" b="0"/>
            <wp:wrapThrough wrapText="bothSides">
              <wp:wrapPolygon edited="0">
                <wp:start x="0" y="0"/>
                <wp:lineTo x="0" y="20529"/>
                <wp:lineTo x="20529" y="20529"/>
                <wp:lineTo x="205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5B76" w:rsidRPr="003A19CB" w:rsidRDefault="00535B76" w:rsidP="00535B76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3A19CB">
        <w:rPr>
          <w:rFonts w:asciiTheme="minorHAnsi" w:hAnsiTheme="minorHAnsi" w:cstheme="minorHAnsi"/>
          <w:lang w:val="nl-NL"/>
        </w:rPr>
        <w:t>Pas op met heet water!</w:t>
      </w:r>
    </w:p>
    <w:p w:rsidR="00535B76" w:rsidRPr="003A19CB" w:rsidRDefault="00535B76" w:rsidP="00535B76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535B76" w:rsidRPr="003A19CB" w:rsidRDefault="00535B76" w:rsidP="00535B76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535B76" w:rsidRPr="003A19CB" w:rsidRDefault="00535B76" w:rsidP="00535B76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 w:rsidRPr="003A19CB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nl-NL"/>
        </w:rPr>
        <w:t>Materiaal: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kopje heet water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>
        <w:rPr>
          <w:rFonts w:cs="Arial"/>
          <w:color w:val="auto"/>
          <w:lang w:val="nl-NL"/>
        </w:rPr>
        <w:t>schoon glazen</w:t>
      </w:r>
      <w:r w:rsidRPr="003A19CB">
        <w:rPr>
          <w:rFonts w:cs="Arial"/>
          <w:color w:val="auto"/>
          <w:lang w:val="nl-NL"/>
        </w:rPr>
        <w:t xml:space="preserve"> potje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zout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lepel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koffiefilter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trechter</w:t>
      </w:r>
    </w:p>
    <w:p w:rsidR="00535B76" w:rsidRPr="00FC3BD2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>
        <w:rPr>
          <w:rFonts w:cs="Arial"/>
          <w:color w:val="auto"/>
          <w:lang w:val="nl-NL"/>
        </w:rPr>
        <w:t xml:space="preserve">stukje </w:t>
      </w:r>
      <w:r w:rsidRPr="00FC3BD2">
        <w:rPr>
          <w:rFonts w:cs="Arial"/>
          <w:color w:val="auto"/>
          <w:lang w:val="nl-NL"/>
        </w:rPr>
        <w:t>keukentouw of bindgaren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potlood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>paperclip</w:t>
      </w:r>
    </w:p>
    <w:p w:rsidR="00535B76" w:rsidRPr="003A19CB" w:rsidRDefault="00535B76" w:rsidP="00535B76">
      <w:pPr>
        <w:pStyle w:val="01CopyOhneLZ01STANDARDSFLIESSTEXT"/>
        <w:numPr>
          <w:ilvl w:val="0"/>
          <w:numId w:val="21"/>
        </w:numPr>
        <w:rPr>
          <w:rFonts w:cs="Arial"/>
          <w:color w:val="auto"/>
          <w:lang w:val="nl-NL"/>
        </w:rPr>
      </w:pPr>
      <w:r w:rsidRPr="003A19CB">
        <w:rPr>
          <w:rFonts w:cs="Arial"/>
          <w:color w:val="auto"/>
          <w:lang w:val="nl-NL"/>
        </w:rPr>
        <w:t xml:space="preserve">voedingskleurstof (optioneel) </w:t>
      </w:r>
    </w:p>
    <w:p w:rsidR="00535B76" w:rsidRPr="003A19CB" w:rsidRDefault="00535B76" w:rsidP="00535B76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</w:p>
    <w:p w:rsidR="00535B76" w:rsidRPr="003A19CB" w:rsidRDefault="00535B76" w:rsidP="00535B76">
      <w:pPr>
        <w:pStyle w:val="Standard1"/>
        <w:spacing w:after="160" w:line="240" w:lineRule="auto"/>
        <w:rPr>
          <w:rFonts w:asciiTheme="minorHAnsi" w:hAnsiTheme="minorHAnsi" w:cstheme="minorHAnsi"/>
          <w:lang w:val="nl-NL"/>
        </w:rPr>
      </w:pPr>
      <w:r w:rsidRPr="003A19CB">
        <w:rPr>
          <w:rFonts w:asciiTheme="minorHAnsi" w:hAnsiTheme="minorHAnsi" w:cstheme="minorHAnsi"/>
          <w:noProof/>
          <w:color w:val="222222"/>
          <w:u w:color="222222"/>
          <w:shd w:val="clear" w:color="auto" w:fill="FFFFFF"/>
        </w:rPr>
        <w:drawing>
          <wp:anchor distT="0" distB="0" distL="114300" distR="114300" simplePos="0" relativeHeight="251666432" behindDoc="0" locked="0" layoutInCell="1" allowOverlap="1" wp14:anchorId="5F22AB8B" wp14:editId="501BCB3D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032635" cy="1355090"/>
            <wp:effectExtent l="0" t="0" r="5715" b="0"/>
            <wp:wrapThrough wrapText="bothSides">
              <wp:wrapPolygon edited="0">
                <wp:start x="0" y="0"/>
                <wp:lineTo x="0" y="21256"/>
                <wp:lineTo x="21458" y="21256"/>
                <wp:lineTo x="21458" y="0"/>
                <wp:lineTo x="0" y="0"/>
              </wp:wrapPolygon>
            </wp:wrapThrough>
            <wp:docPr id="3" name="Grafik 3" descr="Y:\NaWi in Kindergarten und Grundschule\2016 Grundschulprojekt\Publikation\Groups\Bathroom\Kirsi, Majken\Photos\Worksheet I-i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Worksheet I-i1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nl-NL"/>
        </w:rPr>
        <w:t>Werkwijze</w:t>
      </w:r>
      <w:r w:rsidRPr="003A19CB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  <w:lang w:val="nl-NL"/>
        </w:rPr>
        <w:t>:</w:t>
      </w:r>
      <w:r w:rsidRPr="003A19CB">
        <w:rPr>
          <w:rFonts w:asciiTheme="minorHAnsi" w:hAnsiTheme="minorHAnsi" w:cstheme="minorHAnsi"/>
          <w:b/>
          <w:bCs/>
          <w:shd w:val="clear" w:color="auto" w:fill="FFFFFF"/>
          <w:lang w:val="nl-NL"/>
        </w:rPr>
        <w:t xml:space="preserve"> 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Neem een kopje heet water.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Roer er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een theelepel zout 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doorheen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Blijf zout toevoegen en roeren tot het zout niet meer oplost.</w:t>
      </w:r>
      <w:r w:rsidRPr="003A19CB">
        <w:rPr>
          <w:rFonts w:ascii="Times New Roman" w:eastAsia="Times New Roman" w:hAnsi="Times New Roman" w:cs="Times New Roman"/>
          <w:snapToGrid w:val="0"/>
          <w:w w:val="0"/>
          <w:sz w:val="0"/>
          <w:szCs w:val="0"/>
          <w:bdr w:val="none" w:sz="0" w:space="0" w:color="000000"/>
          <w:shd w:val="clear" w:color="000000" w:fill="000000"/>
          <w:lang w:val="nl-NL" w:eastAsia="x-none" w:bidi="x-none"/>
        </w:rPr>
        <w:t xml:space="preserve"> 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Schuif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het koffiefilter in de trechter.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Giet de zoutoplossing door het koffiefilter in het 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glazen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potje. 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Roer de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kleurstof 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erdoorheen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als je gekleurde kristallen wilt.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Maak een paperclip vast aan het 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stukje 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touw.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Bind het touw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tje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vast aan het potlood, zodat de paperclip in het water hangt en </w:t>
      </w:r>
      <w:bookmarkStart w:id="1" w:name="_Hlk536207596"/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het potlood op de bovenkant van de pot balanceert</w:t>
      </w:r>
      <w:bookmarkEnd w:id="1"/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.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Wacht om te </w:t>
      </w:r>
      <w:r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zien</w:t>
      </w: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 xml:space="preserve"> wat er gebeurt. </w:t>
      </w:r>
    </w:p>
    <w:p w:rsidR="00535B76" w:rsidRPr="003A19CB" w:rsidRDefault="00535B76" w:rsidP="00535B76">
      <w:pPr>
        <w:pStyle w:val="Standard1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222222"/>
          <w:lang w:val="nl-NL"/>
        </w:rPr>
      </w:pPr>
      <w:r w:rsidRPr="003A19CB">
        <w:rPr>
          <w:rFonts w:asciiTheme="minorHAnsi" w:hAnsiTheme="minorHAnsi" w:cstheme="minorHAnsi"/>
          <w:color w:val="222222"/>
          <w:u w:color="222222"/>
          <w:shd w:val="clear" w:color="auto" w:fill="FFFFFF"/>
          <w:lang w:val="nl-NL"/>
        </w:rPr>
        <w:t>Teken het eindresultaat in het hokje:</w:t>
      </w:r>
    </w:p>
    <w:p w:rsidR="00535B76" w:rsidRPr="003A19CB" w:rsidRDefault="00535B76" w:rsidP="00535B76">
      <w:pPr>
        <w:rPr>
          <w:lang w:val="nl-NL"/>
        </w:rPr>
      </w:pPr>
      <w:r w:rsidRPr="003A19CB">
        <w:rPr>
          <w:noProof/>
          <w:sz w:val="24"/>
          <w:szCs w:val="24"/>
          <w:lang w:val="de-DE" w:eastAsia="de-DE"/>
        </w:rPr>
        <w:drawing>
          <wp:anchor distT="0" distB="0" distL="0" distR="0" simplePos="0" relativeHeight="251665408" behindDoc="0" locked="0" layoutInCell="1" allowOverlap="1" wp14:anchorId="5550B189" wp14:editId="13B7AE76">
            <wp:simplePos x="628153" y="8301162"/>
            <wp:positionH relativeFrom="margin">
              <wp:align>center</wp:align>
            </wp:positionH>
            <wp:positionV relativeFrom="margin">
              <wp:align>bottom</wp:align>
            </wp:positionV>
            <wp:extent cx="4886325" cy="1512000"/>
            <wp:effectExtent l="19050" t="19050" r="9525" b="12065"/>
            <wp:wrapSquare wrapText="bothSides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51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B76" w:rsidRPr="003A19CB" w:rsidRDefault="00535B76" w:rsidP="00535B76">
      <w:pPr>
        <w:rPr>
          <w:rFonts w:eastAsia="Arial" w:cs="Arial"/>
          <w:i/>
          <w:iCs/>
          <w:lang w:val="nl-NL"/>
        </w:rPr>
      </w:pPr>
    </w:p>
    <w:p w:rsidR="00535B76" w:rsidRPr="003A19CB" w:rsidRDefault="00535B76" w:rsidP="00535B76">
      <w:pPr>
        <w:rPr>
          <w:lang w:val="nl-NL"/>
        </w:rPr>
      </w:pPr>
    </w:p>
    <w:p w:rsidR="00716214" w:rsidRPr="00E34045" w:rsidRDefault="00716214" w:rsidP="00535B76">
      <w:pPr>
        <w:pStyle w:val="Standard1"/>
        <w:spacing w:after="160" w:line="240" w:lineRule="auto"/>
        <w:rPr>
          <w:rFonts w:asciiTheme="minorHAnsi" w:hAnsiTheme="minorHAnsi" w:cstheme="minorHAnsi"/>
          <w:shd w:val="clear" w:color="auto" w:fill="FFFFFF"/>
          <w:lang w:val="nl-NL"/>
        </w:rPr>
      </w:pPr>
    </w:p>
    <w:sectPr w:rsidR="00716214" w:rsidRPr="00E34045" w:rsidSect="002323D9">
      <w:headerReference w:type="default" r:id="rId11"/>
      <w:headerReference w:type="first" r:id="rId12"/>
      <w:footerReference w:type="first" r:id="rId13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duitITCPro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35B76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1621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DE4062" w:rsidRDefault="00AF2746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DE4062" w:rsidRDefault="00AF2746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F71D5" w:rsidRDefault="00535B76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F71D5" w:rsidRDefault="00535B76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B7320"/>
    <w:multiLevelType w:val="hybridMultilevel"/>
    <w:tmpl w:val="BCEE7BBA"/>
    <w:styleLink w:val="ImportedStyle4"/>
    <w:lvl w:ilvl="0" w:tplc="F14A549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64F37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A60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AAE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0B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386A9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6E0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7889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EC9EBA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32550"/>
    <w:multiLevelType w:val="hybridMultilevel"/>
    <w:tmpl w:val="39527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5D37288"/>
    <w:multiLevelType w:val="hybridMultilevel"/>
    <w:tmpl w:val="55867FA6"/>
    <w:styleLink w:val="ImportedStyle9"/>
    <w:lvl w:ilvl="0" w:tplc="972E2B0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9A1C6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D0A8B8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B266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4801A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161E04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68E48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DAAF5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8259A0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4A9249B"/>
    <w:multiLevelType w:val="hybridMultilevel"/>
    <w:tmpl w:val="BCEE7BBA"/>
    <w:numStyleLink w:val="ImportedStyle4"/>
  </w:abstractNum>
  <w:abstractNum w:abstractNumId="8" w15:restartNumberingAfterBreak="0">
    <w:nsid w:val="3167760D"/>
    <w:multiLevelType w:val="hybridMultilevel"/>
    <w:tmpl w:val="2E5A9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851E0"/>
    <w:multiLevelType w:val="hybridMultilevel"/>
    <w:tmpl w:val="AFFAB35A"/>
    <w:numStyleLink w:val="ImportedStyle6"/>
  </w:abstractNum>
  <w:abstractNum w:abstractNumId="10" w15:restartNumberingAfterBreak="0">
    <w:nsid w:val="35BC3E99"/>
    <w:multiLevelType w:val="hybridMultilevel"/>
    <w:tmpl w:val="98EE5138"/>
    <w:numStyleLink w:val="ImportedStyle2"/>
  </w:abstractNum>
  <w:abstractNum w:abstractNumId="11" w15:restartNumberingAfterBreak="0">
    <w:nsid w:val="3FBA00A9"/>
    <w:multiLevelType w:val="hybridMultilevel"/>
    <w:tmpl w:val="193EA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65BB2"/>
    <w:multiLevelType w:val="hybridMultilevel"/>
    <w:tmpl w:val="EA94BB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680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3C1B4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EC05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2C757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AA0C2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F0FA4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008D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80DF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5F16481"/>
    <w:multiLevelType w:val="hybridMultilevel"/>
    <w:tmpl w:val="0C7E93B4"/>
    <w:numStyleLink w:val="ImportedStyle12"/>
  </w:abstractNum>
  <w:abstractNum w:abstractNumId="14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E6F4573"/>
    <w:multiLevelType w:val="hybridMultilevel"/>
    <w:tmpl w:val="049AE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D50CD"/>
    <w:multiLevelType w:val="hybridMultilevel"/>
    <w:tmpl w:val="24809F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02DB2"/>
    <w:multiLevelType w:val="hybridMultilevel"/>
    <w:tmpl w:val="73B20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F0541"/>
    <w:multiLevelType w:val="hybridMultilevel"/>
    <w:tmpl w:val="55867FA6"/>
    <w:numStyleLink w:val="ImportedStyle9"/>
  </w:abstractNum>
  <w:abstractNum w:abstractNumId="19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A3935"/>
    <w:multiLevelType w:val="hybridMultilevel"/>
    <w:tmpl w:val="AFFAB35A"/>
    <w:styleLink w:val="ImportedStyle6"/>
    <w:lvl w:ilvl="0" w:tplc="12E41D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18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C8BCC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25B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6209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2C7B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16F7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AA05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90F254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4"/>
  </w:num>
  <w:num w:numId="5">
    <w:abstractNumId w:val="6"/>
  </w:num>
  <w:num w:numId="6">
    <w:abstractNumId w:val="19"/>
  </w:num>
  <w:num w:numId="7">
    <w:abstractNumId w:val="1"/>
  </w:num>
  <w:num w:numId="8">
    <w:abstractNumId w:val="7"/>
  </w:num>
  <w:num w:numId="9">
    <w:abstractNumId w:val="12"/>
  </w:num>
  <w:num w:numId="10">
    <w:abstractNumId w:val="11"/>
  </w:num>
  <w:num w:numId="11">
    <w:abstractNumId w:val="20"/>
  </w:num>
  <w:num w:numId="12">
    <w:abstractNumId w:val="9"/>
  </w:num>
  <w:num w:numId="13">
    <w:abstractNumId w:val="3"/>
  </w:num>
  <w:num w:numId="14">
    <w:abstractNumId w:val="16"/>
  </w:num>
  <w:num w:numId="15">
    <w:abstractNumId w:val="17"/>
  </w:num>
  <w:num w:numId="16">
    <w:abstractNumId w:val="5"/>
  </w:num>
  <w:num w:numId="17">
    <w:abstractNumId w:val="18"/>
  </w:num>
  <w:num w:numId="18">
    <w:abstractNumId w:val="8"/>
  </w:num>
  <w:num w:numId="19">
    <w:abstractNumId w:val="2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A3ED1"/>
    <w:rsid w:val="004327F8"/>
    <w:rsid w:val="00440B70"/>
    <w:rsid w:val="00446DEF"/>
    <w:rsid w:val="00456FFC"/>
    <w:rsid w:val="0050355A"/>
    <w:rsid w:val="005316AD"/>
    <w:rsid w:val="00535B76"/>
    <w:rsid w:val="00590178"/>
    <w:rsid w:val="006278FE"/>
    <w:rsid w:val="00672279"/>
    <w:rsid w:val="00683003"/>
    <w:rsid w:val="006B5704"/>
    <w:rsid w:val="0071621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B39F0"/>
    <w:rsid w:val="009E1278"/>
    <w:rsid w:val="00A81BF2"/>
    <w:rsid w:val="00A97B72"/>
    <w:rsid w:val="00AF2746"/>
    <w:rsid w:val="00AF40BA"/>
    <w:rsid w:val="00B82B26"/>
    <w:rsid w:val="00BC1FD6"/>
    <w:rsid w:val="00C07EAE"/>
    <w:rsid w:val="00C82AB6"/>
    <w:rsid w:val="00CA5271"/>
    <w:rsid w:val="00CF148B"/>
    <w:rsid w:val="00CF71D5"/>
    <w:rsid w:val="00D32A14"/>
    <w:rsid w:val="00DA3D67"/>
    <w:rsid w:val="00DE4062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7F8F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paragraph" w:customStyle="1" w:styleId="Standard1">
    <w:name w:val="Standard1"/>
    <w:rsid w:val="00C07EA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C07EAE"/>
    <w:pPr>
      <w:numPr>
        <w:numId w:val="2"/>
      </w:numPr>
    </w:pPr>
  </w:style>
  <w:style w:type="numbering" w:customStyle="1" w:styleId="ImportedStyle11">
    <w:name w:val="Imported Style 11"/>
    <w:rsid w:val="00D32A14"/>
    <w:pPr>
      <w:numPr>
        <w:numId w:val="5"/>
      </w:numPr>
    </w:pPr>
  </w:style>
  <w:style w:type="table" w:customStyle="1" w:styleId="TableNormal">
    <w:name w:val="Table Normal"/>
    <w:rsid w:val="00D32A1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4">
    <w:name w:val="Imported Style 4"/>
    <w:rsid w:val="003A3ED1"/>
    <w:pPr>
      <w:numPr>
        <w:numId w:val="7"/>
      </w:numPr>
    </w:pPr>
  </w:style>
  <w:style w:type="paragraph" w:customStyle="1" w:styleId="Default">
    <w:name w:val="Default"/>
    <w:rsid w:val="00DE4062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numbering" w:customStyle="1" w:styleId="ImportedStyle6">
    <w:name w:val="Imported Style 6"/>
    <w:rsid w:val="00DE4062"/>
    <w:pPr>
      <w:numPr>
        <w:numId w:val="11"/>
      </w:numPr>
    </w:pPr>
  </w:style>
  <w:style w:type="numbering" w:customStyle="1" w:styleId="ImportedStyle9">
    <w:name w:val="Imported Style 9"/>
    <w:rsid w:val="00AF2746"/>
    <w:pPr>
      <w:numPr>
        <w:numId w:val="16"/>
      </w:numPr>
    </w:pPr>
  </w:style>
  <w:style w:type="paragraph" w:styleId="KeinLeerraum">
    <w:name w:val="No Spacing"/>
    <w:uiPriority w:val="99"/>
    <w:qFormat/>
    <w:rsid w:val="00716214"/>
    <w:rPr>
      <w:sz w:val="21"/>
      <w:szCs w:val="21"/>
      <w:lang w:val="en-GB" w:eastAsia="en-US"/>
    </w:rPr>
  </w:style>
  <w:style w:type="numbering" w:customStyle="1" w:styleId="ImportedStyle12">
    <w:name w:val="Imported Style 12"/>
    <w:rsid w:val="00535B76"/>
    <w:pPr>
      <w:numPr>
        <w:numId w:val="19"/>
      </w:numPr>
    </w:pPr>
  </w:style>
  <w:style w:type="paragraph" w:customStyle="1" w:styleId="01CopyOhneLZ01STANDARDSFLIESSTEXT">
    <w:name w:val="01_Copy_OhneLZ (01_STANDARDS_FLIESSTEXT)"/>
    <w:basedOn w:val="Standard"/>
    <w:uiPriority w:val="99"/>
    <w:rsid w:val="00535B76"/>
    <w:pPr>
      <w:widowControl w:val="0"/>
      <w:autoSpaceDE w:val="0"/>
      <w:autoSpaceDN w:val="0"/>
      <w:adjustRightInd w:val="0"/>
      <w:spacing w:after="0" w:line="281" w:lineRule="atLeast"/>
      <w:jc w:val="both"/>
      <w:textAlignment w:val="center"/>
    </w:pPr>
    <w:rPr>
      <w:rFonts w:ascii="Arial" w:eastAsiaTheme="minorEastAsia" w:hAnsi="Arial" w:cs="ConduitITCPro-Light"/>
      <w:color w:val="000000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569516-ED5E-42FC-993A-8EF581F0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2019-05-16T14:17:00Z</dcterms:created>
  <dcterms:modified xsi:type="dcterms:W3CDTF">2019-05-16T14:17:00Z</dcterms:modified>
</cp:coreProperties>
</file>